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E0" w:rsidRDefault="00F50FDC">
      <w:pPr>
        <w:pStyle w:val="20"/>
        <w:shd w:val="clear" w:color="auto" w:fill="auto"/>
        <w:ind w:left="220" w:firstLine="0"/>
      </w:pPr>
      <w:r>
        <w:rPr>
          <w:rStyle w:val="28pt"/>
        </w:rPr>
        <w:t>ПРАВИТЕЛЬСТВО МОСКВЫ</w:t>
      </w:r>
      <w:r>
        <w:rPr>
          <w:rStyle w:val="28pt"/>
        </w:rPr>
        <w:br/>
      </w:r>
      <w:r>
        <w:t>ДЕПАРТАМЕНТ ЗДРАВООХРАНЕНИЯ ГОРОДА МОСКВЫ</w:t>
      </w:r>
    </w:p>
    <w:p w:rsidR="005A79E0" w:rsidRDefault="00F50FDC">
      <w:pPr>
        <w:pStyle w:val="10"/>
        <w:keepNext/>
        <w:keepLines/>
        <w:shd w:val="clear" w:color="auto" w:fill="auto"/>
        <w:spacing w:after="186" w:line="230" w:lineRule="exact"/>
        <w:ind w:left="220"/>
      </w:pPr>
      <w:bookmarkStart w:id="0" w:name="bookmark0"/>
      <w:r>
        <w:t>ПРИКАЗ</w:t>
      </w:r>
      <w:bookmarkEnd w:id="0"/>
    </w:p>
    <w:p w:rsidR="005A79E0" w:rsidRDefault="00F50FDC">
      <w:pPr>
        <w:pStyle w:val="22"/>
        <w:keepNext/>
        <w:keepLines/>
        <w:shd w:val="clear" w:color="auto" w:fill="auto"/>
        <w:tabs>
          <w:tab w:val="right" w:pos="4061"/>
        </w:tabs>
        <w:spacing w:before="0" w:after="886" w:line="190" w:lineRule="exact"/>
      </w:pPr>
      <w:bookmarkStart w:id="1" w:name="bookmark1"/>
      <w:r w:rsidRPr="00B676EE">
        <w:rPr>
          <w:rStyle w:val="23"/>
          <w:rFonts w:ascii="Times New Roman" w:hAnsi="Times New Roman" w:cs="Times New Roman"/>
          <w:iCs/>
          <w:sz w:val="17"/>
          <w:szCs w:val="17"/>
        </w:rPr>
        <w:t>04</w:t>
      </w:r>
      <w:r w:rsidRPr="00B676EE">
        <w:rPr>
          <w:rStyle w:val="29pt0pt"/>
          <w:rFonts w:ascii="Times New Roman" w:hAnsi="Times New Roman" w:cs="Times New Roman"/>
          <w:iCs/>
          <w:sz w:val="17"/>
          <w:szCs w:val="17"/>
        </w:rPr>
        <w:t xml:space="preserve"> </w:t>
      </w:r>
      <w:r w:rsidRPr="00B676EE">
        <w:rPr>
          <w:rStyle w:val="23"/>
          <w:rFonts w:ascii="Times New Roman" w:hAnsi="Times New Roman" w:cs="Times New Roman"/>
          <w:iCs/>
          <w:sz w:val="17"/>
          <w:szCs w:val="17"/>
        </w:rPr>
        <w:t>04</w:t>
      </w:r>
      <w:r w:rsidRPr="00B676EE">
        <w:rPr>
          <w:rStyle w:val="29pt0pt"/>
          <w:rFonts w:ascii="Times New Roman" w:hAnsi="Times New Roman" w:cs="Times New Roman"/>
          <w:iCs/>
          <w:sz w:val="17"/>
          <w:szCs w:val="17"/>
        </w:rPr>
        <w:t xml:space="preserve"> 2017</w:t>
      </w:r>
      <w:r>
        <w:rPr>
          <w:rStyle w:val="2TimesNewRoman85pt0pt"/>
          <w:rFonts w:eastAsia="Franklin Gothic Heavy"/>
        </w:rPr>
        <w:tab/>
      </w:r>
      <w:bookmarkEnd w:id="1"/>
      <w:r>
        <w:rPr>
          <w:rStyle w:val="2TimesNewRoman85pt0pt"/>
          <w:rFonts w:eastAsia="Franklin Gothic Heavy"/>
        </w:rPr>
        <w:t xml:space="preserve">     № 257</w:t>
      </w:r>
    </w:p>
    <w:p w:rsidR="005A79E0" w:rsidRDefault="00F50FDC">
      <w:pPr>
        <w:pStyle w:val="20"/>
        <w:shd w:val="clear" w:color="auto" w:fill="auto"/>
        <w:spacing w:line="182" w:lineRule="exact"/>
        <w:ind w:left="300" w:right="2900" w:firstLine="0"/>
        <w:jc w:val="left"/>
      </w:pPr>
      <w:r>
        <w:t>Об утверждении кодекса</w:t>
      </w:r>
      <w:r>
        <w:br/>
        <w:t>профессиональной этики работников</w:t>
      </w:r>
      <w:r>
        <w:br/>
        <w:t>медицинских организаций</w:t>
      </w:r>
    </w:p>
    <w:p w:rsidR="005A79E0" w:rsidRDefault="00F50FDC">
      <w:pPr>
        <w:pStyle w:val="20"/>
        <w:shd w:val="clear" w:color="auto" w:fill="auto"/>
        <w:tabs>
          <w:tab w:val="right" w:pos="4332"/>
        </w:tabs>
        <w:spacing w:line="182" w:lineRule="exact"/>
        <w:ind w:left="300" w:firstLine="0"/>
        <w:jc w:val="both"/>
      </w:pPr>
      <w:r>
        <w:t>государственной системы</w:t>
      </w:r>
      <w:r>
        <w:tab/>
        <w:t>\</w:t>
      </w:r>
    </w:p>
    <w:p w:rsidR="005A79E0" w:rsidRDefault="00F50FDC">
      <w:pPr>
        <w:pStyle w:val="20"/>
        <w:shd w:val="clear" w:color="auto" w:fill="auto"/>
        <w:spacing w:after="116" w:line="182" w:lineRule="exact"/>
        <w:ind w:left="300" w:firstLine="0"/>
        <w:jc w:val="both"/>
      </w:pPr>
      <w:r>
        <w:t>здравоохранения города Москвы</w:t>
      </w:r>
    </w:p>
    <w:p w:rsidR="005A79E0" w:rsidRDefault="00F50FDC">
      <w:pPr>
        <w:pStyle w:val="24"/>
        <w:shd w:val="clear" w:color="auto" w:fill="auto"/>
        <w:spacing w:before="0" w:after="124"/>
        <w:ind w:left="300" w:right="20" w:firstLine="440"/>
      </w:pPr>
      <w:r>
        <w:t xml:space="preserve">В целях повышения </w:t>
      </w:r>
      <w:r>
        <w:t>этической и корпоративной культуры работников</w:t>
      </w:r>
      <w:r>
        <w:br/>
        <w:t>медицинских организаций государственной системы здравоохранения города</w:t>
      </w:r>
      <w:r>
        <w:br/>
        <w:t>Москвы, повышения качества и доступности медицинской помощи для</w:t>
      </w:r>
      <w:r>
        <w:br/>
        <w:t>населения города Москвы, формирования принципов этики и служебного</w:t>
      </w:r>
      <w:r>
        <w:br/>
        <w:t>поведени</w:t>
      </w:r>
      <w:r>
        <w:t>я работников при осуществлении деятельности в медицинских</w:t>
      </w:r>
      <w:r>
        <w:br/>
        <w:t>организациях государственной системы здравоохранения города Москвы</w:t>
      </w:r>
      <w:r>
        <w:br/>
      </w:r>
      <w:r>
        <w:rPr>
          <w:rStyle w:val="85pt"/>
        </w:rPr>
        <w:t>приказываю:</w:t>
      </w:r>
    </w:p>
    <w:p w:rsidR="005A79E0" w:rsidRDefault="00F50FDC">
      <w:pPr>
        <w:pStyle w:val="24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182" w:lineRule="exact"/>
        <w:ind w:left="300" w:right="20" w:firstLine="440"/>
      </w:pPr>
      <w:r>
        <w:t>Утвердить Кодекс профессиональной этики работников медицинских</w:t>
      </w:r>
      <w:r>
        <w:br/>
        <w:t xml:space="preserve">организаций государственной системы здравоохранения </w:t>
      </w:r>
      <w:r>
        <w:t>города Москвы (далее -</w:t>
      </w:r>
      <w:r>
        <w:br/>
        <w:t>Кодекс) согласно приложению к настоящему приказу.</w:t>
      </w:r>
    </w:p>
    <w:p w:rsidR="005A79E0" w:rsidRDefault="00F50FDC">
      <w:pPr>
        <w:pStyle w:val="24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182" w:lineRule="exact"/>
        <w:ind w:left="300" w:right="20" w:firstLine="440"/>
      </w:pPr>
      <w:r>
        <w:t>Руководителям медицинских организаций государственной системы</w:t>
      </w:r>
      <w:r>
        <w:br/>
        <w:t>здравоохранения города Москвы:</w:t>
      </w:r>
    </w:p>
    <w:p w:rsidR="005A79E0" w:rsidRDefault="00F50FDC">
      <w:pPr>
        <w:pStyle w:val="24"/>
        <w:numPr>
          <w:ilvl w:val="1"/>
          <w:numId w:val="1"/>
        </w:numPr>
        <w:shd w:val="clear" w:color="auto" w:fill="auto"/>
        <w:tabs>
          <w:tab w:val="left" w:pos="991"/>
        </w:tabs>
        <w:spacing w:before="0" w:after="0" w:line="182" w:lineRule="exact"/>
        <w:ind w:left="300" w:right="20" w:firstLine="440"/>
      </w:pPr>
      <w:r>
        <w:t>Ознакомить с Кодексом всех работников вверенных организаций и</w:t>
      </w:r>
      <w:r>
        <w:br/>
        <w:t>довести информацию о необход</w:t>
      </w:r>
      <w:r>
        <w:t>имости соблюдения моральных и этических</w:t>
      </w:r>
      <w:r>
        <w:br/>
        <w:t>норм, установленных Кодексом.</w:t>
      </w:r>
    </w:p>
    <w:p w:rsidR="005A79E0" w:rsidRDefault="00F50FDC">
      <w:pPr>
        <w:pStyle w:val="24"/>
        <w:numPr>
          <w:ilvl w:val="1"/>
          <w:numId w:val="1"/>
        </w:numPr>
        <w:shd w:val="clear" w:color="auto" w:fill="auto"/>
        <w:tabs>
          <w:tab w:val="left" w:pos="1116"/>
        </w:tabs>
        <w:spacing w:before="0" w:after="0" w:line="182" w:lineRule="exact"/>
        <w:ind w:left="300" w:right="20" w:firstLine="440"/>
      </w:pPr>
      <w:r>
        <w:t>Внести в должностные обязанности работников медицинских</w:t>
      </w:r>
      <w:r>
        <w:br/>
        <w:t>организаций государственной системы здравоохранения города Москвы</w:t>
      </w:r>
      <w:r>
        <w:br/>
        <w:t>соответствующие изменения, связанные с необходимостью соблюдения</w:t>
      </w:r>
      <w:r>
        <w:t xml:space="preserve"> Кодекса.</w:t>
      </w:r>
    </w:p>
    <w:p w:rsidR="005A79E0" w:rsidRDefault="00F50FDC">
      <w:pPr>
        <w:pStyle w:val="24"/>
        <w:numPr>
          <w:ilvl w:val="1"/>
          <w:numId w:val="1"/>
        </w:numPr>
        <w:shd w:val="clear" w:color="auto" w:fill="auto"/>
        <w:tabs>
          <w:tab w:val="left" w:pos="991"/>
        </w:tabs>
        <w:spacing w:before="0" w:after="0" w:line="182" w:lineRule="exact"/>
        <w:ind w:left="300" w:right="20" w:firstLine="440"/>
      </w:pPr>
      <w:r>
        <w:t>Разместить Кодекс в общедоступных местах, на информационных</w:t>
      </w:r>
      <w:r>
        <w:br/>
        <w:t>стендах и официальных сайтах медицинских организаций государственной</w:t>
      </w:r>
      <w:r>
        <w:br/>
        <w:t>системы здравоохранения города Москвы с целью ознакомления населения;</w:t>
      </w:r>
    </w:p>
    <w:p w:rsidR="005A79E0" w:rsidRDefault="00F50FDC">
      <w:pPr>
        <w:pStyle w:val="24"/>
        <w:shd w:val="clear" w:color="auto" w:fill="auto"/>
        <w:spacing w:before="0" w:after="349" w:line="182" w:lineRule="exact"/>
        <w:ind w:left="300" w:firstLine="440"/>
      </w:pPr>
      <w:r>
        <w:t>4. Контроль за исполнением настоящего приказа о</w:t>
      </w:r>
      <w:r>
        <w:t>ставляю за собой.</w:t>
      </w:r>
    </w:p>
    <w:p w:rsidR="005A79E0" w:rsidRDefault="00B676EE">
      <w:pPr>
        <w:pStyle w:val="20"/>
        <w:shd w:val="clear" w:color="auto" w:fill="auto"/>
        <w:spacing w:line="197" w:lineRule="exact"/>
        <w:ind w:right="1880" w:firstLine="0"/>
        <w:jc w:val="left"/>
      </w:pPr>
      <w:r>
        <w:rPr>
          <w:noProof/>
        </w:rPr>
        <mc:AlternateContent>
          <mc:Choice Requires="wps">
            <w:drawing>
              <wp:anchor distT="391160" distB="0" distL="63500" distR="63500" simplePos="0" relativeHeight="251657728" behindDoc="1" locked="0" layoutInCell="1" allowOverlap="1">
                <wp:simplePos x="0" y="0"/>
                <wp:positionH relativeFrom="margin">
                  <wp:posOffset>3041015</wp:posOffset>
                </wp:positionH>
                <wp:positionV relativeFrom="paragraph">
                  <wp:posOffset>113665</wp:posOffset>
                </wp:positionV>
                <wp:extent cx="683895" cy="101600"/>
                <wp:effectExtent l="0" t="0" r="444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9E0" w:rsidRDefault="00F50FDC">
                            <w:pPr>
                              <w:pStyle w:val="20"/>
                              <w:shd w:val="clear" w:color="auto" w:fill="auto"/>
                              <w:spacing w:line="16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А.И. Хрипун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8.95pt;width:53.85pt;height:8pt;z-index:-251658752;visibility:visible;mso-wrap-style:square;mso-width-percent:0;mso-height-percent:0;mso-wrap-distance-left:5pt;mso-wrap-distance-top:30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tOrA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o/gyThYYlXDke37k2c65JJ0v91LpD1R0yBgZ&#10;ltB4C07290obMiSdXUwsLgrWtrb5LT/bAMdpB0LDVXNmSNhePideso7XceiEQbR2Qi/PndtiFTpR&#10;4V8t8st8tcr9XyauH6YNqyrKTZhZV374Z307KHxSxFFZSrSsMnCGkpLbzaqVaE9A14X9bMnh5OTm&#10;ntOwRYBcXqXkB6F3FyROEcVXTliECye58mLH85O7JPLCJMyL85TuGaf/nhIaMpwsgsWkpRPpV7l5&#10;9nubG0k7pmFytKzLcHx0IqlR4JpXtrWasHayX5TC0D+VAto9N9rq1Uh0EqseNyOgGBFvRPUEypUC&#10;lAXyhHEHRiPkT4wGGB0ZVj92RFKM2o8c1G/mzGzI2djMBuElXM2wxmgyV3qaR7tesm0DyPP7uoUX&#10;UjCr3hOLw7uCcWCTOIwuM29e/luv04Bd/gYAAP//AwBQSwMEFAAGAAgAAAAhACza9J3eAAAACQEA&#10;AA8AAABkcnMvZG93bnJldi54bWxMj8FOwzAMhu9IvENkJC6Ipd2ga0vTCSG4cNvgwi1rTFuROFWT&#10;tWVPjznBybL+T78/V7vFWTHhGHpPCtJVAgKp8aanVsH728ttDiJETUZbT6jgGwPs6suLSpfGz7TH&#10;6RBbwSUUSq2gi3EopQxNh06HlR+QOPv0o9OR17GVZtQzlzsr10mSSad74gudHvCpw+brcHIKsuV5&#10;uHktcD2fGzvRxzlNI6ZKXV8tjw8gIi7xD4ZffVaHmp2O/kQmCKvgbpsXjHKw5cnAfZ5lII4KNpsC&#10;ZF3J/x/UPwAAAP//AwBQSwECLQAUAAYACAAAACEAtoM4kv4AAADhAQAAEwAAAAAAAAAAAAAAAAAA&#10;AAAAW0NvbnRlbnRfVHlwZXNdLnhtbFBLAQItABQABgAIAAAAIQA4/SH/1gAAAJQBAAALAAAAAAAA&#10;AAAAAAAAAC8BAABfcmVscy8ucmVsc1BLAQItABQABgAIAAAAIQD9ystOrAIAAKgFAAAOAAAAAAAA&#10;AAAAAAAAAC4CAABkcnMvZTJvRG9jLnhtbFBLAQItABQABgAIAAAAIQAs2vSd3gAAAAkBAAAPAAAA&#10;AAAAAAAAAAAAAAYFAABkcnMvZG93bnJldi54bWxQSwUGAAAAAAQABADzAAAAEQYAAAAA&#10;" filled="f" stroked="f">
                <v:textbox style="mso-fit-shape-to-text:t" inset="0,0,0,0">
                  <w:txbxContent>
                    <w:p w:rsidR="005A79E0" w:rsidRDefault="00F50FDC">
                      <w:pPr>
                        <w:pStyle w:val="20"/>
                        <w:shd w:val="clear" w:color="auto" w:fill="auto"/>
                        <w:spacing w:line="160" w:lineRule="exact"/>
                        <w:ind w:left="100" w:firstLine="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А.И. Хрипун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FDC">
        <w:t>Руководитель Департамента</w:t>
      </w:r>
      <w:r w:rsidR="00F50FDC">
        <w:br/>
        <w:t>здравоохранения города Москвы</w:t>
      </w:r>
      <w:r w:rsidR="00F50FDC">
        <w:br w:type="page"/>
      </w:r>
    </w:p>
    <w:p w:rsidR="005A79E0" w:rsidRDefault="00F50FDC">
      <w:pPr>
        <w:pStyle w:val="24"/>
        <w:shd w:val="clear" w:color="auto" w:fill="auto"/>
        <w:spacing w:before="0" w:after="0" w:line="192" w:lineRule="exact"/>
        <w:ind w:left="2960" w:right="20" w:firstLine="980"/>
        <w:jc w:val="right"/>
      </w:pPr>
      <w:r>
        <w:lastRenderedPageBreak/>
        <w:t>Приложение к приказу</w:t>
      </w:r>
      <w:r>
        <w:br/>
        <w:t>Департамента здравоохранения</w:t>
      </w:r>
      <w:r>
        <w:br/>
        <w:t>города Москвы</w:t>
      </w:r>
    </w:p>
    <w:p w:rsidR="005A79E0" w:rsidRDefault="00B676EE">
      <w:pPr>
        <w:pStyle w:val="24"/>
        <w:shd w:val="clear" w:color="auto" w:fill="auto"/>
        <w:spacing w:before="0" w:after="176" w:line="192" w:lineRule="exact"/>
        <w:ind w:left="2960" w:right="20" w:firstLine="980"/>
        <w:jc w:val="left"/>
      </w:pPr>
      <w:r>
        <w:t>от «</w:t>
      </w:r>
      <w:bookmarkStart w:id="2" w:name="_GoBack"/>
      <w:bookmarkEnd w:id="2"/>
      <w:r w:rsidR="00F50FDC">
        <w:rPr>
          <w:rStyle w:val="11"/>
        </w:rPr>
        <w:t xml:space="preserve">04 </w:t>
      </w:r>
      <w:r w:rsidR="00F50FDC">
        <w:t>»</w:t>
      </w:r>
      <w:r w:rsidR="00F50FDC">
        <w:rPr>
          <w:rStyle w:val="11"/>
        </w:rPr>
        <w:t xml:space="preserve"> 04 </w:t>
      </w:r>
      <w:r w:rsidR="00F50FDC">
        <w:t>2017</w:t>
      </w:r>
      <w:r w:rsidR="00F50FDC">
        <w:rPr>
          <w:rStyle w:val="11"/>
        </w:rPr>
        <w:t xml:space="preserve"> </w:t>
      </w:r>
      <w:r w:rsidR="00F50FDC">
        <w:t>№</w:t>
      </w:r>
      <w:r w:rsidR="00F50FDC">
        <w:rPr>
          <w:rStyle w:val="11"/>
        </w:rPr>
        <w:t xml:space="preserve"> 257</w:t>
      </w:r>
    </w:p>
    <w:p w:rsidR="005A79E0" w:rsidRDefault="00F50FDC">
      <w:pPr>
        <w:pStyle w:val="20"/>
        <w:shd w:val="clear" w:color="auto" w:fill="auto"/>
        <w:spacing w:line="197" w:lineRule="exact"/>
        <w:ind w:right="440" w:firstLine="0"/>
      </w:pPr>
      <w:r>
        <w:t>КОДЕКС ПРОФЕССИОНАЛЬНОЙ ЭТИКИ</w:t>
      </w:r>
      <w:r>
        <w:br/>
        <w:t>РАБОТНИКОВ МЕДИЦИНСКИХ ОРГАНИЗАЦИЙ</w:t>
      </w:r>
    </w:p>
    <w:p w:rsidR="005A79E0" w:rsidRDefault="00F50FDC">
      <w:pPr>
        <w:pStyle w:val="20"/>
        <w:shd w:val="clear" w:color="auto" w:fill="auto"/>
        <w:spacing w:after="364" w:line="202" w:lineRule="exact"/>
        <w:ind w:left="2220" w:right="480"/>
        <w:jc w:val="left"/>
      </w:pPr>
      <w:r>
        <w:t>ГОСУДАРСТВЕННОЙ СИСТЕМЫ ЗДРАВООХРАНЕНИЯ</w:t>
      </w:r>
      <w:r>
        <w:br/>
        <w:t>ГОРОДА МОСКВЫ</w:t>
      </w:r>
    </w:p>
    <w:p w:rsidR="005A79E0" w:rsidRDefault="00F50FDC">
      <w:pPr>
        <w:pStyle w:val="24"/>
        <w:shd w:val="clear" w:color="auto" w:fill="auto"/>
        <w:tabs>
          <w:tab w:val="center" w:pos="3949"/>
          <w:tab w:val="right" w:pos="5624"/>
        </w:tabs>
        <w:spacing w:before="0" w:after="0" w:line="197" w:lineRule="exact"/>
        <w:ind w:firstLine="440"/>
      </w:pPr>
      <w:r>
        <w:t>Кодекс профессиональной этики</w:t>
      </w:r>
      <w:r>
        <w:tab/>
        <w:t>работников</w:t>
      </w:r>
      <w:r>
        <w:tab/>
        <w:t>медицинских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right="20"/>
      </w:pPr>
      <w:r>
        <w:t>организаций государственной системы здравоохранения города Москвы</w:t>
      </w:r>
      <w:r>
        <w:br/>
        <w:t>(далее - Кодекс) является документом, определяющим совокупность</w:t>
      </w:r>
      <w:r>
        <w:br/>
        <w:t>этических норм и пр</w:t>
      </w:r>
      <w:r>
        <w:t>инципов достойного поведения работников системы</w:t>
      </w:r>
      <w:r>
        <w:br/>
        <w:t>здравоохранения города Москвы, выполняющих свои профессиональные</w:t>
      </w:r>
      <w:r>
        <w:br/>
        <w:t>функции, связанные с оказанием медицинской помощи населению, для</w:t>
      </w:r>
      <w:r>
        <w:br/>
        <w:t>представителей иных профессий, осуществляющих профессиональную</w:t>
      </w:r>
      <w:r>
        <w:br/>
        <w:t xml:space="preserve">деятельность в </w:t>
      </w:r>
      <w:r>
        <w:t>сфере охраны здоровья населения, а также для</w:t>
      </w:r>
      <w:r>
        <w:br/>
        <w:t>обучающихся в средних медицинских образовательных организациях</w:t>
      </w:r>
      <w:r>
        <w:br/>
        <w:t>города Москвы.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right="20" w:firstLine="440"/>
      </w:pPr>
      <w:r>
        <w:t>Настоящий Кодекс направлен на обеспечение прав, достоинства,</w:t>
      </w:r>
      <w:r>
        <w:br/>
        <w:t>здоровья личности и общества в целом, а также определяет высокую</w:t>
      </w:r>
      <w:r>
        <w:br/>
      </w:r>
      <w:r>
        <w:t>моральную ответственность работников, осуществляющих</w:t>
      </w:r>
      <w:r>
        <w:br/>
        <w:t>профессиональную деятельность в сфере охраны здоровья населения</w:t>
      </w:r>
      <w:r>
        <w:br/>
        <w:t>города Москвы.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right="20" w:firstLine="440"/>
      </w:pPr>
      <w:r>
        <w:t>Для целей настоящего Кодекса используются следующие основные</w:t>
      </w:r>
      <w:r>
        <w:br/>
        <w:t>понятия:</w:t>
      </w:r>
    </w:p>
    <w:p w:rsidR="005A79E0" w:rsidRDefault="00F50FDC">
      <w:pPr>
        <w:pStyle w:val="24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0" w:line="197" w:lineRule="exact"/>
        <w:ind w:right="20" w:firstLine="440"/>
      </w:pPr>
      <w:r>
        <w:t xml:space="preserve">работник медицинской организации государственной </w:t>
      </w:r>
      <w:r>
        <w:t>системы</w:t>
      </w:r>
      <w:r>
        <w:br/>
        <w:t>здравоохранения города Москвы (далее - работник) - физическое лицо,</w:t>
      </w:r>
      <w:r>
        <w:br/>
        <w:t>работающее в медицинской организации государственной системы</w:t>
      </w:r>
      <w:r>
        <w:br/>
        <w:t>здравоохранения города Москвы в профессиональные обязанности</w:t>
      </w:r>
      <w:r>
        <w:br/>
        <w:t xml:space="preserve">которого входит осуществление деятельности в сфере охраны </w:t>
      </w:r>
      <w:r>
        <w:t>здоровья;</w:t>
      </w:r>
    </w:p>
    <w:p w:rsidR="005A79E0" w:rsidRDefault="00F50FDC">
      <w:pPr>
        <w:pStyle w:val="24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0" w:line="197" w:lineRule="exact"/>
        <w:ind w:right="20" w:firstLine="440"/>
      </w:pPr>
      <w:r>
        <w:t>пациент- физическое лицо, которому оказывается медицинская</w:t>
      </w:r>
      <w:r>
        <w:br/>
        <w:t>помощь или которое обратилось за оказанием медицинской помощи</w:t>
      </w:r>
      <w:r>
        <w:br/>
        <w:t>независимо от наличия у него заболевания и от его состояния;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right="20" w:firstLine="440"/>
      </w:pPr>
      <w:r>
        <w:t>Медицинская помощь - комплекс мероприятий, направленных на</w:t>
      </w:r>
      <w:r>
        <w:br/>
        <w:t>подде</w:t>
      </w:r>
      <w:r>
        <w:t>ржание и (или) восстановление здоровья и включающих в себя</w:t>
      </w:r>
      <w:r>
        <w:br/>
        <w:t>предоставление медицинских услуг;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right="20" w:firstLine="440"/>
      </w:pPr>
      <w:r>
        <w:t>Медицинская услуга - медицинское вмешательство или комплекс</w:t>
      </w:r>
      <w:r>
        <w:br/>
        <w:t>медицинских вмешательств, направленных на профилактику, диагностику</w:t>
      </w:r>
      <w:r>
        <w:br/>
        <w:t xml:space="preserve">и лечение заболеваний, медицинскую </w:t>
      </w:r>
      <w:r>
        <w:t>реабилитацию и имеющих</w:t>
      </w:r>
      <w:r>
        <w:br/>
        <w:t>самостоятельное законченное значение.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1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Основной целью профессиональной деятельности работника</w:t>
      </w:r>
      <w:r>
        <w:br/>
      </w:r>
      <w:r>
        <w:lastRenderedPageBreak/>
        <w:t>является охрана и укрепление здоровья населения, уважение личности и</w:t>
      </w:r>
      <w:r>
        <w:br/>
        <w:t>достоинства человека. Работники осуществляют свою деятельность</w:t>
      </w:r>
      <w:r>
        <w:t xml:space="preserve"> в</w:t>
      </w:r>
      <w:r>
        <w:br/>
        <w:t>соответствии с законодательством Российской Федерации, руководствуясь</w:t>
      </w:r>
      <w:r>
        <w:br/>
        <w:t>принципами медицинской этики и деонтологии. Эти требования остаются</w:t>
      </w:r>
      <w:r>
        <w:br/>
        <w:t>обязательными даже после смерти пациента.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В своей профессиональной деятельности работники обязаны</w:t>
      </w:r>
      <w:r>
        <w:br/>
        <w:t>руководствоваться</w:t>
      </w:r>
      <w:r>
        <w:t xml:space="preserve"> нормативными правовыми актами в сфере охраны</w:t>
      </w:r>
      <w:r>
        <w:br/>
        <w:t>здоровья, действующими на территории Российской Федерации, города</w:t>
      </w:r>
      <w:r>
        <w:br/>
        <w:t>Москвы, а также общепризнанными принципами и нормами</w:t>
      </w:r>
      <w:r>
        <w:br/>
        <w:t>международного права и международными договорами Российской</w:t>
      </w:r>
      <w:r>
        <w:br/>
        <w:t>Федерации.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2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об</w:t>
      </w:r>
      <w:r>
        <w:t>язан добросовестно выполнять свои профессиональные</w:t>
      </w:r>
      <w:r>
        <w:br/>
        <w:t>обязанности независимо от пола, возраста, расовой и национальной</w:t>
      </w:r>
      <w:r>
        <w:br/>
        <w:t>принадлежности пациента, его социального статуса и материального</w:t>
      </w:r>
      <w:r>
        <w:br/>
        <w:t>положения, вероисповедания, политических взглядов пациента.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3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</w:t>
      </w:r>
      <w:r>
        <w:t>ик ответственен за свои решения и действия. Работник,</w:t>
      </w:r>
      <w:r>
        <w:br/>
        <w:t>выполняющий свои профессиональные функции, связанные с оказанием</w:t>
      </w:r>
      <w:r>
        <w:br/>
        <w:t>медицинской помощи, оказавшийся рядом с человеком вне медицинской</w:t>
      </w:r>
      <w:r>
        <w:br/>
        <w:t>организации, находящимся в угрожающем жизни состоянии, должен</w:t>
      </w:r>
      <w:r>
        <w:br/>
        <w:t>оказать е</w:t>
      </w:r>
      <w:r>
        <w:t>му первую помощь и (или) удостовериться в возможности других</w:t>
      </w:r>
      <w:r>
        <w:br/>
        <w:t>лиц сделать все необходимое для спасения жизни и здоровья человека.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4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обязан воздерживаться от поступков, способных подорвать</w:t>
      </w:r>
      <w:r>
        <w:br/>
        <w:t xml:space="preserve">авторитет и уважение в обществе к своей </w:t>
      </w:r>
      <w:r>
        <w:t>профессиональной деятельности.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должен уважительно относиться к личности и достоинству</w:t>
      </w:r>
      <w:r>
        <w:br/>
        <w:t>пациента, проявлять уважительное и гуманное отношение к его</w:t>
      </w:r>
      <w:r>
        <w:br/>
        <w:t>родственникам.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5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обязан следовать принципам настоящего Кодекса,</w:t>
      </w:r>
      <w:r>
        <w:br/>
        <w:t>противодействовать со</w:t>
      </w:r>
      <w:r>
        <w:t>вершению противоправных действий при</w:t>
      </w:r>
      <w:r>
        <w:br/>
        <w:t>осуществлении профессиональной деятельности и отклонять любые</w:t>
      </w:r>
      <w:r>
        <w:br/>
        <w:t>попытки давления со стороны физических и юридических лиц, требующих</w:t>
      </w:r>
      <w:r>
        <w:br/>
        <w:t>от него действий, противоречащих этическим принципам,</w:t>
      </w:r>
      <w:r>
        <w:br/>
        <w:t>профессиональному долгу или закону.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6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должен быть всегда позитивно настроен по отношению к</w:t>
      </w:r>
      <w:r>
        <w:br/>
        <w:t>пациентам.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Внешний вид работника при исполнении им должностных</w:t>
      </w:r>
      <w:r>
        <w:br/>
        <w:t>обязанностей вне зависимости от условий работы должен способствовать</w:t>
      </w:r>
      <w:r>
        <w:br/>
        <w:t>уважению граждан к медицинской организации государст</w:t>
      </w:r>
      <w:r>
        <w:t>венной системы</w:t>
      </w:r>
      <w:r>
        <w:br/>
      </w:r>
      <w:r>
        <w:lastRenderedPageBreak/>
        <w:t>здравоохранения города Москвы, соответствовать общепринятому стилю,</w:t>
      </w:r>
      <w:r>
        <w:br/>
        <w:t>отличающемуся официальностью, сдержанностью, традиционностью,</w:t>
      </w:r>
      <w:r>
        <w:br/>
        <w:t>аккуратностью, опрятностью с соблюдением правил личной гигиены.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7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 xml:space="preserve">Сведения о факте обращения гражданина </w:t>
      </w:r>
      <w:r>
        <w:t>за оказанием медицинской</w:t>
      </w:r>
      <w:r>
        <w:br/>
        <w:t>помощи, состоянии его здоровья и диагнозе, иные сведения, полученные</w:t>
      </w:r>
      <w:r>
        <w:br/>
        <w:t>при медицинском вмешательстве, составляют врачебную тайну.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Не допускается разглашение сведений, составляющих врачебную</w:t>
      </w:r>
      <w:r>
        <w:br/>
        <w:t>тайну, в том числе после смерти пациента, л</w:t>
      </w:r>
      <w:r>
        <w:t>ицами, которым они стали</w:t>
      </w:r>
      <w:r>
        <w:br/>
        <w:t>известны при обучении, исполнении трудовых, должностных, служебных</w:t>
      </w:r>
      <w:r>
        <w:br/>
        <w:t>и иных обязанностей, за исключением случаев, предусмотренных</w:t>
      </w:r>
      <w:r>
        <w:br/>
        <w:t>законодательством Российской Федерации.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8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должен поддерживать общий культурный уровень,</w:t>
      </w:r>
      <w:r>
        <w:br/>
        <w:t>постоянно совершенствовать профессиональные знания и навыки путем</w:t>
      </w:r>
      <w:r>
        <w:br/>
        <w:t>обучения по дополнительным профессиональным программам в</w:t>
      </w:r>
      <w:r>
        <w:br/>
        <w:t>образовательных и научных организациях, а также путем получения</w:t>
      </w:r>
      <w:r>
        <w:br/>
        <w:t>знаний из профессиональной литературы.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не вправе использова</w:t>
      </w:r>
      <w:r>
        <w:t>ть свои знания с целью нанесения</w:t>
      </w:r>
      <w:r>
        <w:br/>
        <w:t>пациенту физического, нравственного или материального ущерба;</w:t>
      </w:r>
      <w:r>
        <w:br/>
        <w:t>навязывать пациенту свои философские, религиозные и политические</w:t>
      </w:r>
      <w:r>
        <w:br/>
        <w:t>взгляды.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9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должен знать и соблюдать действующие нормативные</w:t>
      </w:r>
      <w:r>
        <w:br/>
        <w:t>правовые акты, регул</w:t>
      </w:r>
      <w:r>
        <w:t>ирующие его профессиональную деятельность.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10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должен воздерживаться от какой-либо формы</w:t>
      </w:r>
      <w:r>
        <w:br/>
        <w:t>предоставления недостоверной, необъективной, искаженной информации,</w:t>
      </w:r>
      <w:r>
        <w:br/>
        <w:t>относящейся к его профессиональной деятельности.</w:t>
      </w:r>
    </w:p>
    <w:p w:rsidR="005A79E0" w:rsidRDefault="00F50FDC">
      <w:pPr>
        <w:pStyle w:val="20"/>
        <w:shd w:val="clear" w:color="auto" w:fill="auto"/>
        <w:spacing w:line="197" w:lineRule="exact"/>
        <w:ind w:left="2680" w:firstLine="0"/>
        <w:jc w:val="left"/>
      </w:pPr>
      <w:r>
        <w:t>Статья 11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должен вести здо</w:t>
      </w:r>
      <w:r>
        <w:t>ровый образ жизни и доступными ему</w:t>
      </w:r>
      <w:r>
        <w:br/>
        <w:t>средствами через СМИ (газеты, журналы, радио, телевидение, беседы и</w:t>
      </w:r>
      <w:r>
        <w:br/>
        <w:t>пр.), сеть «Интернет» (интернет-сайты, интернет-газеты и журналы,</w:t>
      </w:r>
      <w:r>
        <w:br/>
        <w:t>форумы и другие формы) пропагандировать здоровый образ жизни.</w:t>
      </w:r>
      <w:r>
        <w:br/>
        <w:t>Работник несет всю полнот</w:t>
      </w:r>
      <w:r>
        <w:t>у ответственности за свои действия и советы в</w:t>
      </w:r>
      <w:r>
        <w:br/>
        <w:t>указанных средствах информации перед гражданами и профессиональным</w:t>
      </w:r>
    </w:p>
    <w:p w:rsidR="005A79E0" w:rsidRDefault="00F50FDC">
      <w:pPr>
        <w:pStyle w:val="24"/>
        <w:shd w:val="clear" w:color="auto" w:fill="auto"/>
        <w:spacing w:before="0" w:after="106" w:line="160" w:lineRule="exact"/>
        <w:ind w:left="20"/>
        <w:jc w:val="left"/>
      </w:pPr>
      <w:r>
        <w:t>сообществом.</w:t>
      </w:r>
    </w:p>
    <w:p w:rsidR="005A79E0" w:rsidRDefault="00F50FDC">
      <w:pPr>
        <w:pStyle w:val="20"/>
        <w:shd w:val="clear" w:color="auto" w:fill="auto"/>
        <w:spacing w:line="197" w:lineRule="exact"/>
        <w:ind w:left="2620" w:firstLine="0"/>
        <w:jc w:val="left"/>
      </w:pPr>
      <w:r>
        <w:t>Статья 12</w:t>
      </w:r>
    </w:p>
    <w:p w:rsidR="005A79E0" w:rsidRDefault="00F50FDC">
      <w:pPr>
        <w:pStyle w:val="24"/>
        <w:shd w:val="clear" w:color="auto" w:fill="auto"/>
        <w:spacing w:before="0" w:after="180" w:line="197" w:lineRule="exact"/>
        <w:ind w:left="20" w:right="20" w:firstLine="440"/>
      </w:pPr>
      <w:r>
        <w:t>Работник не должен допускать ситуаций, при которых у него</w:t>
      </w:r>
      <w:r>
        <w:br/>
        <w:t xml:space="preserve">возникает личная заинтересованность в получении материальной </w:t>
      </w:r>
      <w:r>
        <w:t>выгоды</w:t>
      </w:r>
      <w:r>
        <w:br/>
        <w:t>или иного преимущества, влияющего или способного повлиять на</w:t>
      </w:r>
      <w:r>
        <w:br/>
        <w:t>надлежащее исполнение им профессиональных обязанностей.</w:t>
      </w:r>
    </w:p>
    <w:p w:rsidR="005A79E0" w:rsidRDefault="00F50FDC">
      <w:pPr>
        <w:pStyle w:val="20"/>
        <w:shd w:val="clear" w:color="auto" w:fill="auto"/>
        <w:spacing w:line="197" w:lineRule="exact"/>
        <w:ind w:left="2620" w:firstLine="0"/>
        <w:jc w:val="left"/>
      </w:pPr>
      <w:r>
        <w:lastRenderedPageBreak/>
        <w:t>Статья 13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Приоритетом для работников при осуществлении деятельности в</w:t>
      </w:r>
      <w:r>
        <w:br/>
        <w:t>сфере охраны здоровья является обеспечение права человека на п</w:t>
      </w:r>
      <w:r>
        <w:t>олучение</w:t>
      </w:r>
      <w:r>
        <w:br/>
        <w:t>безопасной, доступной и качественной медицинской помощи, а не</w:t>
      </w:r>
      <w:r>
        <w:br/>
        <w:t>извлечение выгоды для себя лично или для медицинской организации.</w:t>
      </w:r>
    </w:p>
    <w:p w:rsidR="005A79E0" w:rsidRDefault="00F50FDC">
      <w:pPr>
        <w:pStyle w:val="24"/>
        <w:shd w:val="clear" w:color="auto" w:fill="auto"/>
        <w:spacing w:before="0" w:after="180" w:line="197" w:lineRule="exact"/>
        <w:ind w:left="20" w:right="20" w:firstLine="440"/>
      </w:pPr>
      <w:r>
        <w:t>Отказ пациента от получения платных услуг не может быть</w:t>
      </w:r>
      <w:r>
        <w:br/>
        <w:t>причиной ухудшения качества и доступности медицинской помощи,</w:t>
      </w:r>
      <w:r>
        <w:br/>
        <w:t>у</w:t>
      </w:r>
      <w:r>
        <w:t>меньшения видов и объемов медицинской помощи, предоставляемых в</w:t>
      </w:r>
      <w:r>
        <w:br/>
        <w:t>рамках государственных гарантий в соответствии с законодательством</w:t>
      </w:r>
      <w:r>
        <w:br/>
        <w:t>Российской Федерации.</w:t>
      </w:r>
    </w:p>
    <w:p w:rsidR="005A79E0" w:rsidRDefault="00F50FDC">
      <w:pPr>
        <w:pStyle w:val="20"/>
        <w:shd w:val="clear" w:color="auto" w:fill="auto"/>
        <w:spacing w:line="197" w:lineRule="exact"/>
        <w:ind w:left="2620" w:firstLine="0"/>
        <w:jc w:val="left"/>
      </w:pPr>
      <w:r>
        <w:t>Статья 14</w:t>
      </w:r>
    </w:p>
    <w:p w:rsidR="005A79E0" w:rsidRDefault="00F50FDC">
      <w:pPr>
        <w:pStyle w:val="24"/>
        <w:shd w:val="clear" w:color="auto" w:fill="auto"/>
        <w:spacing w:before="0" w:after="180" w:line="197" w:lineRule="exact"/>
        <w:ind w:left="20" w:right="20" w:firstLine="440"/>
      </w:pPr>
      <w:r>
        <w:t>Работник имеет право на уважение своей свободы и достоинства,</w:t>
      </w:r>
      <w:r>
        <w:br/>
        <w:t xml:space="preserve">защиту своих прав и интересов. </w:t>
      </w:r>
      <w:r>
        <w:t>Защита прав работников системы</w:t>
      </w:r>
      <w:r>
        <w:br/>
        <w:t>здравоохранения может осуществляться при содействии Уполномоченного</w:t>
      </w:r>
      <w:r>
        <w:br/>
        <w:t>по защите прав медицинских работников, а также профессиональных</w:t>
      </w:r>
      <w:r>
        <w:br/>
        <w:t>некоммерческих организаций всеми законными средствами и способами.</w:t>
      </w:r>
    </w:p>
    <w:p w:rsidR="005A79E0" w:rsidRDefault="00F50FDC">
      <w:pPr>
        <w:pStyle w:val="20"/>
        <w:shd w:val="clear" w:color="auto" w:fill="auto"/>
        <w:spacing w:line="197" w:lineRule="exact"/>
        <w:ind w:left="2620" w:firstLine="0"/>
        <w:jc w:val="left"/>
      </w:pPr>
      <w:r>
        <w:t>Статья 15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 xml:space="preserve">Работник должен </w:t>
      </w:r>
      <w:r>
        <w:t>строить отношения с пациентом на основе</w:t>
      </w:r>
      <w:r>
        <w:br/>
        <w:t>взаимного доверия, приоритета интересов пациента и взаимной</w:t>
      </w:r>
      <w:r>
        <w:br/>
        <w:t>ответственности.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Взаимоотношения врача и пациента строятся на принципах</w:t>
      </w:r>
      <w:r>
        <w:br/>
        <w:t>информационной открытости. Информация о состоянии здоровья</w:t>
      </w:r>
      <w:r>
        <w:br/>
        <w:t>предоставляется в деликат</w:t>
      </w:r>
      <w:r>
        <w:t>ной и доступной форме в порядке,</w:t>
      </w:r>
      <w:r>
        <w:br/>
        <w:t>установленном действующим законодательством Российской Федерации.</w:t>
      </w:r>
    </w:p>
    <w:p w:rsidR="005A79E0" w:rsidRDefault="00F50FDC">
      <w:pPr>
        <w:pStyle w:val="24"/>
        <w:shd w:val="clear" w:color="auto" w:fill="auto"/>
        <w:spacing w:before="0" w:after="202" w:line="197" w:lineRule="exact"/>
        <w:ind w:left="20" w:right="20" w:firstLine="440"/>
      </w:pPr>
      <w:r>
        <w:t>Предоставление информации должно основываться на принципах</w:t>
      </w:r>
      <w:r>
        <w:br/>
        <w:t>доброжелательности, уважительного отношения, вежливости, сострадания</w:t>
      </w:r>
      <w:r>
        <w:br/>
        <w:t>к состоянию пациента при оказ</w:t>
      </w:r>
      <w:r>
        <w:t>ании медицинской помощи.</w:t>
      </w:r>
    </w:p>
    <w:p w:rsidR="005A79E0" w:rsidRDefault="00F50FDC">
      <w:pPr>
        <w:pStyle w:val="20"/>
        <w:shd w:val="clear" w:color="auto" w:fill="auto"/>
        <w:spacing w:line="170" w:lineRule="exact"/>
        <w:ind w:left="2620" w:firstLine="0"/>
        <w:jc w:val="left"/>
      </w:pPr>
      <w:r>
        <w:t>Статья 16</w:t>
      </w:r>
    </w:p>
    <w:p w:rsidR="005A79E0" w:rsidRDefault="00F50FDC">
      <w:pPr>
        <w:pStyle w:val="24"/>
        <w:shd w:val="clear" w:color="auto" w:fill="auto"/>
        <w:spacing w:before="0" w:after="0" w:line="216" w:lineRule="exact"/>
        <w:ind w:left="20" w:right="20" w:firstLine="440"/>
      </w:pPr>
      <w:r>
        <w:t>Работник должен доброжелательно приветствовать пациентов и</w:t>
      </w:r>
      <w:r>
        <w:br/>
        <w:t>коллег.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Не допускается игнорировать пациента или коллегу, который</w:t>
      </w:r>
      <w:r>
        <w:br/>
        <w:t>обратился с вопросом, просьбой; намеренно избегать контакта с пациентом</w:t>
      </w:r>
      <w:r>
        <w:br/>
        <w:t xml:space="preserve">или коллегой, </w:t>
      </w:r>
      <w:r>
        <w:t>демонстрировать свою некомпетентность в работе с</w:t>
      </w:r>
      <w:r>
        <w:br/>
        <w:t>медицинским оборудованием, демонстрировать свое превосходство в</w:t>
      </w:r>
      <w:r>
        <w:br/>
        <w:t>знаниях перед пациентом; разговаривать при пациенте на личные темы, о</w:t>
      </w:r>
      <w:r>
        <w:br/>
        <w:t>других пациентах, а также на внутрикорпоративные темы</w:t>
      </w:r>
      <w:r>
        <w:br/>
        <w:t>взаимоотношений с к</w:t>
      </w:r>
      <w:r>
        <w:t>оллегами, работе других служб и подразделений;</w:t>
      </w:r>
      <w:r>
        <w:br/>
        <w:t>вести личные разговоры по телефону (в том числе мобильному) в</w:t>
      </w:r>
      <w:r>
        <w:br/>
        <w:t>присутствии пациента.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должен соблюдать субординацию по отношению к своим</w:t>
      </w:r>
      <w:r>
        <w:br/>
        <w:t>коллегам.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В трудных клинических случаях работники могут оказывать</w:t>
      </w:r>
      <w:r>
        <w:t xml:space="preserve"> помощь</w:t>
      </w:r>
      <w:r>
        <w:br/>
      </w:r>
      <w:r>
        <w:lastRenderedPageBreak/>
        <w:t>менее опытным коллегам, при этом советы должны даваться</w:t>
      </w:r>
      <w:r>
        <w:br/>
        <w:t>исключительно в корректной форме в пределах компетенции.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вправе принять рекомендации коллег или от них</w:t>
      </w:r>
      <w:r>
        <w:br/>
        <w:t>отказаться, но обязан исполнять решения, принятые врачебной комиссией.</w:t>
      </w:r>
    </w:p>
    <w:p w:rsidR="005A79E0" w:rsidRDefault="00F50FDC">
      <w:pPr>
        <w:pStyle w:val="30"/>
        <w:keepNext/>
        <w:keepLines/>
        <w:shd w:val="clear" w:color="auto" w:fill="auto"/>
        <w:spacing w:before="0"/>
      </w:pPr>
      <w:bookmarkStart w:id="3" w:name="bookmark2"/>
      <w:r>
        <w:t>Статья 17</w:t>
      </w:r>
      <w:bookmarkEnd w:id="3"/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должны быть вежливыми и деликатными с каждым</w:t>
      </w:r>
      <w:r>
        <w:br/>
        <w:t>пациентом, при беседе использовать спокойный, ровный тон голоса,</w:t>
      </w:r>
      <w:r>
        <w:br/>
        <w:t>обращаться к пациенту только на «Вы».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При общении с пациентом использовать официально-деловой стиль,</w:t>
      </w:r>
      <w:r>
        <w:br/>
        <w:t>например: «Добрый день (утро, вечер</w:t>
      </w:r>
      <w:r>
        <w:t>), Имя (Имя Отчество) пациента,</w:t>
      </w:r>
      <w:r>
        <w:br/>
        <w:t>меня зовут Имя работника, должность»; до свидания и др.».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Объективные просьбы и предложения, поступившие от пациентов,</w:t>
      </w:r>
      <w:r>
        <w:br/>
        <w:t>должны рассматриваться незамедлительно. В случае невозможности их</w:t>
      </w:r>
      <w:r>
        <w:br/>
        <w:t>оперативного рассмотрения, пациенту дол</w:t>
      </w:r>
      <w:r>
        <w:t>жны быть принесены извинения</w:t>
      </w:r>
      <w:r>
        <w:br/>
        <w:t>и представлены условия и срок их рассмотрения.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должен избегать спорных и конфликтных ситуаций, как с</w:t>
      </w:r>
      <w:r>
        <w:br/>
        <w:t>пациентами, так и с коллегами. Вводить пациентов и коллег в заблуждение.</w:t>
      </w:r>
    </w:p>
    <w:p w:rsidR="005A79E0" w:rsidRDefault="00F50FDC">
      <w:pPr>
        <w:pStyle w:val="30"/>
        <w:keepNext/>
        <w:keepLines/>
        <w:shd w:val="clear" w:color="auto" w:fill="auto"/>
        <w:spacing w:before="0"/>
        <w:ind w:left="2640"/>
        <w:jc w:val="left"/>
      </w:pPr>
      <w:bookmarkStart w:id="4" w:name="bookmark3"/>
      <w:r>
        <w:t>Статья 18</w:t>
      </w:r>
      <w:bookmarkEnd w:id="4"/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 xml:space="preserve">Если интересы пациента, связанные </w:t>
      </w:r>
      <w:r>
        <w:t>с его здоровьем или с оказанием</w:t>
      </w:r>
      <w:r>
        <w:br/>
        <w:t>ему медицинской помощи, противоречат интересам других лиц, работник</w:t>
      </w:r>
      <w:r>
        <w:br/>
        <w:t>обязан отдать предпочтение интересам пациента, если это не причиняет</w:t>
      </w:r>
      <w:r>
        <w:br/>
        <w:t>прямого ущерба самому пациенту или окружающим.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не вправе препятствовать в реал</w:t>
      </w:r>
      <w:r>
        <w:t>изации права пациента на</w:t>
      </w:r>
      <w:r>
        <w:br/>
        <w:t>выбор врача и медицинской организации в установленном порядке.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должен направить пациента к другому специалисту, если</w:t>
      </w:r>
      <w:r>
        <w:br/>
        <w:t>не располагает возможностью для оказания необходимой медицинской</w:t>
      </w:r>
      <w:r>
        <w:br/>
        <w:t>помощи.</w:t>
      </w:r>
    </w:p>
    <w:p w:rsidR="005A79E0" w:rsidRDefault="00F50FDC">
      <w:pPr>
        <w:pStyle w:val="30"/>
        <w:keepNext/>
        <w:keepLines/>
        <w:shd w:val="clear" w:color="auto" w:fill="auto"/>
        <w:spacing w:before="0"/>
        <w:ind w:left="2640"/>
        <w:jc w:val="left"/>
      </w:pPr>
      <w:bookmarkStart w:id="5" w:name="bookmark4"/>
      <w:r>
        <w:t>Статья 19</w:t>
      </w:r>
      <w:bookmarkEnd w:id="5"/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обязан облегч</w:t>
      </w:r>
      <w:r>
        <w:t>ить страдания пациента всеми доступными и</w:t>
      </w:r>
      <w:r>
        <w:br/>
        <w:t>легитимными способами.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не должен препятствовать пациенту реализовать его право</w:t>
      </w:r>
      <w:r>
        <w:br/>
        <w:t>на свободу вероисповедания, способствовать возможности предоставления</w:t>
      </w:r>
      <w:r>
        <w:br/>
        <w:t>условий для отправления религиозных обрядов, если это не</w:t>
      </w:r>
      <w:r>
        <w:t xml:space="preserve"> ущемляет</w:t>
      </w:r>
      <w:r>
        <w:br/>
        <w:t>свободу других лиц и не нарушает правила внутреннего распорядка</w:t>
      </w:r>
    </w:p>
    <w:p w:rsidR="005A79E0" w:rsidRDefault="00F50FDC">
      <w:pPr>
        <w:pStyle w:val="24"/>
        <w:shd w:val="clear" w:color="auto" w:fill="auto"/>
        <w:spacing w:before="0" w:after="166" w:line="160" w:lineRule="exact"/>
        <w:ind w:left="20"/>
        <w:jc w:val="left"/>
      </w:pPr>
      <w:r>
        <w:t>медицинской организации.</w:t>
      </w:r>
    </w:p>
    <w:p w:rsidR="005A79E0" w:rsidRDefault="00F50FDC">
      <w:pPr>
        <w:pStyle w:val="20"/>
        <w:shd w:val="clear" w:color="auto" w:fill="auto"/>
        <w:spacing w:line="197" w:lineRule="exact"/>
        <w:ind w:left="2620" w:firstLine="0"/>
        <w:jc w:val="left"/>
      </w:pPr>
      <w:r>
        <w:t>Статья 20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Работники обязаны охранять честь и благородные традиции</w:t>
      </w:r>
      <w:r>
        <w:br/>
        <w:t>профессионального сообщества.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Взаимоотношения между работниками должны строится на</w:t>
      </w:r>
      <w:r>
        <w:br/>
        <w:t>взаимном</w:t>
      </w:r>
      <w:r>
        <w:t xml:space="preserve"> уважении, доверии, бескорыстии.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должен с уважением относится к знаниям и опыту коллег,</w:t>
      </w:r>
      <w:r>
        <w:br/>
        <w:t>быть готовым передавать свой опыт и знания.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lastRenderedPageBreak/>
        <w:t>Работники должны делать все зависящее для консолидации</w:t>
      </w:r>
      <w:r>
        <w:br/>
        <w:t>профессионального сообщества, активно участвовать в работе</w:t>
      </w:r>
      <w:r>
        <w:br/>
        <w:t>п</w:t>
      </w:r>
      <w:r>
        <w:t>рофессиональных общественных организаций, защищать честь и</w:t>
      </w:r>
      <w:r>
        <w:br/>
        <w:t>достоинство своих коллег.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Работник не имеет права допускать негативные высказывания о</w:t>
      </w:r>
      <w:r>
        <w:br/>
        <w:t>своих коллегах.</w:t>
      </w:r>
    </w:p>
    <w:p w:rsidR="005A79E0" w:rsidRDefault="00F50FDC">
      <w:pPr>
        <w:pStyle w:val="20"/>
        <w:shd w:val="clear" w:color="auto" w:fill="auto"/>
        <w:spacing w:line="197" w:lineRule="exact"/>
        <w:ind w:left="2620" w:firstLine="0"/>
        <w:jc w:val="left"/>
      </w:pPr>
      <w:r>
        <w:t>Статья 21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Требования настоящего Кодекса обязательны для всех работников</w:t>
      </w:r>
      <w:r>
        <w:br/>
        <w:t>медицинских организаций</w:t>
      </w:r>
      <w:r>
        <w:t xml:space="preserve"> государственной системы здравоохранения</w:t>
      </w:r>
      <w:r>
        <w:br/>
        <w:t>города Москвы. Соблюдение работником' положений Кодекса - один из</w:t>
      </w:r>
      <w:r>
        <w:br/>
        <w:t>критериев его профессиональной оценки.</w:t>
      </w:r>
    </w:p>
    <w:p w:rsidR="005A79E0" w:rsidRDefault="00F50FDC">
      <w:pPr>
        <w:pStyle w:val="24"/>
        <w:shd w:val="clear" w:color="auto" w:fill="auto"/>
        <w:spacing w:before="0" w:line="197" w:lineRule="exact"/>
        <w:ind w:left="20" w:right="20" w:firstLine="440"/>
      </w:pPr>
      <w:r>
        <w:t>Настоящий Кодекс действует на территории города Москвы и</w:t>
      </w:r>
      <w:r>
        <w:br/>
        <w:t>распространяется на все области профессиональной деят</w:t>
      </w:r>
      <w:r>
        <w:t>ельности,</w:t>
      </w:r>
      <w:r>
        <w:br/>
        <w:t>осуществляемой работниками.</w:t>
      </w:r>
    </w:p>
    <w:p w:rsidR="005A79E0" w:rsidRDefault="00F50FDC">
      <w:pPr>
        <w:pStyle w:val="20"/>
        <w:shd w:val="clear" w:color="auto" w:fill="auto"/>
        <w:spacing w:line="197" w:lineRule="exact"/>
        <w:ind w:left="2620" w:firstLine="0"/>
        <w:jc w:val="left"/>
      </w:pPr>
      <w:r>
        <w:t>Статья 22</w:t>
      </w:r>
    </w:p>
    <w:p w:rsidR="005A79E0" w:rsidRDefault="00F50FDC">
      <w:pPr>
        <w:pStyle w:val="24"/>
        <w:shd w:val="clear" w:color="auto" w:fill="auto"/>
        <w:spacing w:before="0" w:after="0" w:line="197" w:lineRule="exact"/>
        <w:ind w:left="20" w:right="20" w:firstLine="440"/>
      </w:pPr>
      <w:r>
        <w:t>Работник в случае, если нарушение этических норм одновременно</w:t>
      </w:r>
      <w:r>
        <w:br/>
        <w:t>затрагивает правовые нормы, несет ответственность в соответствии с</w:t>
      </w:r>
      <w:r>
        <w:br/>
        <w:t>законодательством Российской Федерации.</w:t>
      </w:r>
    </w:p>
    <w:sectPr w:rsidR="005A79E0">
      <w:type w:val="continuous"/>
      <w:pgSz w:w="8391" w:h="11906"/>
      <w:pgMar w:top="1494" w:right="1109" w:bottom="1489" w:left="1109" w:header="0" w:footer="3" w:gutter="27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DC" w:rsidRDefault="00F50FDC">
      <w:r>
        <w:separator/>
      </w:r>
    </w:p>
  </w:endnote>
  <w:endnote w:type="continuationSeparator" w:id="0">
    <w:p w:rsidR="00F50FDC" w:rsidRDefault="00F5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DC" w:rsidRDefault="00F50FDC"/>
  </w:footnote>
  <w:footnote w:type="continuationSeparator" w:id="0">
    <w:p w:rsidR="00F50FDC" w:rsidRDefault="00F50F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195E"/>
    <w:multiLevelType w:val="multilevel"/>
    <w:tmpl w:val="BD166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D7663E"/>
    <w:multiLevelType w:val="multilevel"/>
    <w:tmpl w:val="33827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0"/>
    <w:rsid w:val="005A79E0"/>
    <w:rsid w:val="00B676EE"/>
    <w:rsid w:val="00F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D1B"/>
  <w15:docId w15:val="{7939F101-9B97-4135-9A30-6556090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pt">
    <w:name w:val="Основной текст (2) + 8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23">
    <w:name w:val="Заголовок №2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/>
    </w:rPr>
  </w:style>
  <w:style w:type="character" w:customStyle="1" w:styleId="29pt0pt">
    <w:name w:val="Заголовок №2 + 9 pt;Интервал 0 pt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TimesNewRoman85pt0pt">
    <w:name w:val="Заголовок №2 + Times New Roman;8;5 pt;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17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96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10"/>
      <w:sz w:val="19"/>
      <w:szCs w:val="19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120" w:after="12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197" w:lineRule="exact"/>
      <w:jc w:val="center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2023-02-06T15:34:00Z</dcterms:created>
  <dcterms:modified xsi:type="dcterms:W3CDTF">2023-02-06T15:35:00Z</dcterms:modified>
</cp:coreProperties>
</file>